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CB9" w:rsidRPr="00EB0CB9" w:rsidRDefault="00EB0CB9" w:rsidP="00EB0CB9">
      <w:pPr>
        <w:rPr>
          <w:rFonts w:hint="eastAsia"/>
          <w:b/>
          <w:sz w:val="24"/>
          <w:szCs w:val="24"/>
        </w:rPr>
      </w:pPr>
      <w:r w:rsidRPr="00EB0CB9">
        <w:rPr>
          <w:rFonts w:hint="eastAsia"/>
          <w:b/>
          <w:sz w:val="24"/>
          <w:szCs w:val="24"/>
        </w:rPr>
        <w:t>製作文</w:t>
      </w:r>
    </w:p>
    <w:p w:rsidR="00D06CA4" w:rsidRDefault="00D66006" w:rsidP="00EB0CB9">
      <w:pPr>
        <w:rPr>
          <w:rFonts w:hint="eastAsia"/>
        </w:rPr>
      </w:pPr>
      <w:r>
        <w:rPr>
          <w:rFonts w:hint="eastAsia"/>
        </w:rPr>
        <w:t>ごきげんよう。今回はタミヤ</w:t>
      </w:r>
      <w:r>
        <w:rPr>
          <w:rFonts w:hint="eastAsia"/>
        </w:rPr>
        <w:t>III</w:t>
      </w:r>
      <w:r>
        <w:rPr>
          <w:rFonts w:hint="eastAsia"/>
        </w:rPr>
        <w:t>号戦車とマスターボックスのフィギュアの日烏コンビネーションセットを担当させて頂きました。</w:t>
      </w:r>
    </w:p>
    <w:p w:rsidR="00BF49C0" w:rsidRDefault="002502D3" w:rsidP="00EB0CB9">
      <w:pPr>
        <w:rPr>
          <w:rFonts w:hint="eastAsia"/>
        </w:rPr>
      </w:pPr>
      <w:r>
        <w:rPr>
          <w:rFonts w:hint="eastAsia"/>
        </w:rPr>
        <w:t>キットはタミヤスタンダードの、全くストレスフリーの</w:t>
      </w:r>
      <w:r>
        <w:rPr>
          <w:rFonts w:hint="eastAsia"/>
        </w:rPr>
        <w:t>III</w:t>
      </w:r>
      <w:r>
        <w:rPr>
          <w:rFonts w:hint="eastAsia"/>
        </w:rPr>
        <w:t>号戦車</w:t>
      </w:r>
      <w:r w:rsidR="00D06CA4">
        <w:rPr>
          <w:rFonts w:hint="eastAsia"/>
        </w:rPr>
        <w:t>に、</w:t>
      </w:r>
      <w:r>
        <w:rPr>
          <w:rFonts w:hint="eastAsia"/>
        </w:rPr>
        <w:t>東欧キットの</w:t>
      </w:r>
      <w:r w:rsidR="00D06CA4">
        <w:rPr>
          <w:rFonts w:hint="eastAsia"/>
        </w:rPr>
        <w:t>中でも抜群の品質を誇るマスターボックス社のフィギュアの組み合わせであり、組立を行う上で問題になる事は特に何もありません。</w:t>
      </w:r>
      <w:r w:rsidR="00BF49C0">
        <w:rPr>
          <w:rFonts w:hint="eastAsia"/>
        </w:rPr>
        <w:t>箱に入っている物だけで味のある情景が作れるのですから、とても素敵なセットだと思います。</w:t>
      </w:r>
    </w:p>
    <w:p w:rsidR="00EB0CB9" w:rsidRDefault="00EB0CB9" w:rsidP="00EB0CB9">
      <w:pPr>
        <w:rPr>
          <w:rFonts w:hint="eastAsia"/>
        </w:rPr>
      </w:pPr>
    </w:p>
    <w:p w:rsidR="00BF49C0" w:rsidRDefault="004A44F7" w:rsidP="00EB0CB9">
      <w:pPr>
        <w:rPr>
          <w:rFonts w:hint="eastAsia"/>
        </w:rPr>
      </w:pPr>
      <w:r>
        <w:rPr>
          <w:rFonts w:hint="eastAsia"/>
        </w:rPr>
        <w:t>III</w:t>
      </w:r>
      <w:r>
        <w:rPr>
          <w:rFonts w:hint="eastAsia"/>
        </w:rPr>
        <w:t>号戦車はタミヤのキットらしく精密感と組みたてやすさの見事なバランスを持っていますが、作</w:t>
      </w:r>
      <w:r w:rsidR="00BF49C0">
        <w:rPr>
          <w:rFonts w:hint="eastAsia"/>
        </w:rPr>
        <w:t>例では</w:t>
      </w:r>
      <w:r>
        <w:rPr>
          <w:rFonts w:hint="eastAsia"/>
        </w:rPr>
        <w:t>手間を省く為に</w:t>
      </w:r>
      <w:r w:rsidR="00BF49C0">
        <w:rPr>
          <w:rFonts w:hint="eastAsia"/>
        </w:rPr>
        <w:t>砲身をアベールの金属製砲身に変更し、タミヤ純正のエッチングでエンジングリルのメッシュを追加しています。</w:t>
      </w:r>
      <w:r>
        <w:rPr>
          <w:rFonts w:hint="eastAsia"/>
        </w:rPr>
        <w:t>マスターボックスの</w:t>
      </w:r>
      <w:r w:rsidR="00BF49C0">
        <w:rPr>
          <w:rFonts w:hint="eastAsia"/>
        </w:rPr>
        <w:t>フィギュアは完全にストレートです。</w:t>
      </w:r>
    </w:p>
    <w:p w:rsidR="00EB0CB9" w:rsidRDefault="00EB0CB9" w:rsidP="00EB0CB9">
      <w:pPr>
        <w:rPr>
          <w:rFonts w:hint="eastAsia"/>
        </w:rPr>
      </w:pPr>
    </w:p>
    <w:p w:rsidR="00BF49C0" w:rsidRDefault="00BF49C0" w:rsidP="00EB0CB9">
      <w:pPr>
        <w:rPr>
          <w:rFonts w:hint="eastAsia"/>
        </w:rPr>
      </w:pPr>
      <w:r>
        <w:rPr>
          <w:rFonts w:hint="eastAsia"/>
        </w:rPr>
        <w:t>戦車は基本塗装をハンブロールの</w:t>
      </w:r>
      <w:r>
        <w:rPr>
          <w:rFonts w:hint="eastAsia"/>
        </w:rPr>
        <w:t xml:space="preserve">No.63 </w:t>
      </w:r>
      <w:r>
        <w:t>”</w:t>
      </w:r>
      <w:r>
        <w:rPr>
          <w:rFonts w:hint="eastAsia"/>
        </w:rPr>
        <w:t>Matt Sand</w:t>
      </w:r>
      <w:r>
        <w:t>”</w:t>
      </w:r>
      <w:r>
        <w:rPr>
          <w:rFonts w:hint="eastAsia"/>
        </w:rPr>
        <w:t>で行い、それに白を足した物でハイライトを入れ</w:t>
      </w:r>
      <w:r w:rsidR="004A44F7">
        <w:rPr>
          <w:rFonts w:hint="eastAsia"/>
        </w:rPr>
        <w:t>、</w:t>
      </w:r>
      <w:r>
        <w:rPr>
          <w:rFonts w:hint="eastAsia"/>
        </w:rPr>
        <w:t>平面</w:t>
      </w:r>
      <w:r w:rsidR="004A44F7">
        <w:rPr>
          <w:rFonts w:hint="eastAsia"/>
        </w:rPr>
        <w:t>主体の</w:t>
      </w:r>
      <w:r>
        <w:rPr>
          <w:rFonts w:hint="eastAsia"/>
        </w:rPr>
        <w:t>構成</w:t>
      </w:r>
      <w:r w:rsidR="004A44F7">
        <w:rPr>
          <w:rFonts w:hint="eastAsia"/>
        </w:rPr>
        <w:t>の車体</w:t>
      </w:r>
      <w:r w:rsidR="004A44F7">
        <w:rPr>
          <w:rFonts w:hint="eastAsia"/>
        </w:rPr>
        <w:t>+</w:t>
      </w:r>
      <w:r w:rsidR="004A44F7">
        <w:rPr>
          <w:rFonts w:hint="eastAsia"/>
        </w:rPr>
        <w:t>単色塗装</w:t>
      </w:r>
      <w:r w:rsidR="00EE194F">
        <w:rPr>
          <w:rFonts w:hint="eastAsia"/>
        </w:rPr>
        <w:t>の為に</w:t>
      </w:r>
      <w:r>
        <w:rPr>
          <w:rFonts w:hint="eastAsia"/>
        </w:rPr>
        <w:t>車体が</w:t>
      </w:r>
      <w:r w:rsidR="00EE194F">
        <w:rPr>
          <w:rFonts w:hint="eastAsia"/>
        </w:rPr>
        <w:t>のっぺりとした印象</w:t>
      </w:r>
      <w:r>
        <w:rPr>
          <w:rFonts w:hint="eastAsia"/>
        </w:rPr>
        <w:t>になるのを防いでいます。ウェザリングとしてファレホ</w:t>
      </w:r>
      <w:r>
        <w:rPr>
          <w:rFonts w:hint="eastAsia"/>
        </w:rPr>
        <w:t xml:space="preserve">70862 </w:t>
      </w:r>
      <w:r>
        <w:t>“</w:t>
      </w:r>
      <w:r>
        <w:rPr>
          <w:rFonts w:hint="eastAsia"/>
        </w:rPr>
        <w:t>Black Grey</w:t>
      </w:r>
      <w:r>
        <w:t>”</w:t>
      </w:r>
      <w:r>
        <w:rPr>
          <w:rFonts w:hint="eastAsia"/>
        </w:rPr>
        <w:t>と同</w:t>
      </w:r>
      <w:r>
        <w:rPr>
          <w:rFonts w:hint="eastAsia"/>
        </w:rPr>
        <w:t>70819</w:t>
      </w:r>
      <w:r>
        <w:t>”</w:t>
      </w:r>
      <w:r>
        <w:rPr>
          <w:rFonts w:hint="eastAsia"/>
        </w:rPr>
        <w:t>Iraqui Sand</w:t>
      </w:r>
      <w:r>
        <w:t>”</w:t>
      </w:r>
      <w:r>
        <w:rPr>
          <w:rFonts w:hint="eastAsia"/>
        </w:rPr>
        <w:t>でチッピング</w:t>
      </w:r>
      <w:r w:rsidR="00272302">
        <w:rPr>
          <w:rFonts w:hint="eastAsia"/>
        </w:rPr>
        <w:t>及びそのハイライト</w:t>
      </w:r>
      <w:r>
        <w:rPr>
          <w:rFonts w:hint="eastAsia"/>
        </w:rPr>
        <w:t>を入れ、</w:t>
      </w:r>
      <w:r>
        <w:rPr>
          <w:rFonts w:hint="eastAsia"/>
        </w:rPr>
        <w:t>AK-</w:t>
      </w:r>
      <w:r w:rsidR="00272302">
        <w:t>Interactive</w:t>
      </w:r>
      <w:r>
        <w:rPr>
          <w:rFonts w:hint="eastAsia"/>
        </w:rPr>
        <w:t>の各種</w:t>
      </w:r>
      <w:r w:rsidR="00272302">
        <w:rPr>
          <w:rFonts w:hint="eastAsia"/>
        </w:rPr>
        <w:t>ウォッシュ塗料</w:t>
      </w:r>
      <w:r>
        <w:rPr>
          <w:rFonts w:hint="eastAsia"/>
        </w:rPr>
        <w:t>を使用し</w:t>
      </w:r>
      <w:r w:rsidR="00272302">
        <w:rPr>
          <w:rFonts w:hint="eastAsia"/>
        </w:rPr>
        <w:t>て</w:t>
      </w:r>
      <w:r>
        <w:rPr>
          <w:rFonts w:hint="eastAsia"/>
        </w:rPr>
        <w:t>オイル染みや雨垂れを追加しました。</w:t>
      </w:r>
      <w:r w:rsidR="00272302">
        <w:rPr>
          <w:rFonts w:hint="eastAsia"/>
        </w:rPr>
        <w:t>仕上げに軽く各種ピグメントを用いて多少埃っぽさを足しています。</w:t>
      </w:r>
    </w:p>
    <w:p w:rsidR="00EB0CB9" w:rsidRDefault="00EB0CB9" w:rsidP="00EB0CB9">
      <w:pPr>
        <w:rPr>
          <w:rFonts w:hint="eastAsia"/>
        </w:rPr>
      </w:pPr>
    </w:p>
    <w:p w:rsidR="00272302" w:rsidRDefault="00272302" w:rsidP="00EB0CB9">
      <w:pPr>
        <w:rPr>
          <w:rFonts w:hint="eastAsia"/>
        </w:rPr>
      </w:pPr>
      <w:r>
        <w:rPr>
          <w:rFonts w:hint="eastAsia"/>
        </w:rPr>
        <w:t>フィギュアは</w:t>
      </w:r>
      <w:r w:rsidR="00EE194F">
        <w:rPr>
          <w:rFonts w:hint="eastAsia"/>
        </w:rPr>
        <w:t>素直に組んだ後、ファレホ</w:t>
      </w:r>
      <w:r w:rsidR="00EE194F">
        <w:rPr>
          <w:rFonts w:hint="eastAsia"/>
        </w:rPr>
        <w:t>/</w:t>
      </w:r>
      <w:r w:rsidR="00EE194F">
        <w:rPr>
          <w:rFonts w:hint="eastAsia"/>
        </w:rPr>
        <w:t>アンドレアカラー</w:t>
      </w:r>
      <w:r w:rsidR="00EB0CB9">
        <w:rPr>
          <w:rFonts w:hint="eastAsia"/>
        </w:rPr>
        <w:t>を用いて</w:t>
      </w:r>
      <w:r w:rsidR="00EE194F">
        <w:rPr>
          <w:rFonts w:hint="eastAsia"/>
        </w:rPr>
        <w:t>塗装しました。階級章等はタミヤのデカールです。</w:t>
      </w:r>
      <w:r w:rsidR="00EB0CB9">
        <w:rPr>
          <w:rFonts w:hint="eastAsia"/>
        </w:rPr>
        <w:t>マスターボックス社のキットは顔の造形が非常に素晴しく、塗装するだけで素晴しい仕上りになります。今回のキットでも全員の顔がしっかりと別人になっており、完成して並べた時に違和感が無いのは流石と言えるでしょう。</w:t>
      </w:r>
      <w:r w:rsidR="00605640">
        <w:rPr>
          <w:rFonts w:hint="eastAsia"/>
        </w:rPr>
        <w:t>艶の調整と</w:t>
      </w:r>
      <w:r w:rsidR="00EB0CB9">
        <w:rPr>
          <w:rFonts w:hint="eastAsia"/>
        </w:rPr>
        <w:t>塗膜保護</w:t>
      </w:r>
      <w:r w:rsidR="00605640">
        <w:rPr>
          <w:rFonts w:hint="eastAsia"/>
        </w:rPr>
        <w:t>を</w:t>
      </w:r>
      <w:r w:rsidR="00EB0CB9">
        <w:rPr>
          <w:rFonts w:hint="eastAsia"/>
        </w:rPr>
        <w:t>兼ね</w:t>
      </w:r>
      <w:r w:rsidR="00605640">
        <w:rPr>
          <w:rFonts w:hint="eastAsia"/>
        </w:rPr>
        <w:t>て</w:t>
      </w:r>
      <w:r w:rsidR="00EB0CB9">
        <w:rPr>
          <w:rFonts w:hint="eastAsia"/>
        </w:rPr>
        <w:t>ファレホのマットバーニッシュを吹いて完成です。</w:t>
      </w:r>
    </w:p>
    <w:p w:rsidR="00EB0CB9" w:rsidRDefault="00EB0CB9" w:rsidP="00272302">
      <w:pPr>
        <w:ind w:firstLineChars="100" w:firstLine="210"/>
        <w:rPr>
          <w:rFonts w:hint="eastAsia"/>
        </w:rPr>
      </w:pPr>
    </w:p>
    <w:p w:rsidR="00EB0CB9" w:rsidRPr="00EB0CB9" w:rsidRDefault="00EB0CB9" w:rsidP="00EB0CB9">
      <w:pPr>
        <w:rPr>
          <w:rFonts w:hint="eastAsia"/>
          <w:b/>
          <w:sz w:val="24"/>
          <w:szCs w:val="24"/>
        </w:rPr>
      </w:pPr>
      <w:r w:rsidRPr="00EB0CB9">
        <w:rPr>
          <w:rFonts w:hint="eastAsia"/>
          <w:b/>
          <w:sz w:val="24"/>
          <w:szCs w:val="24"/>
        </w:rPr>
        <w:t>近況</w:t>
      </w:r>
    </w:p>
    <w:p w:rsidR="00EB0CB9" w:rsidRDefault="00605640" w:rsidP="00EB0CB9">
      <w:pPr>
        <w:rPr>
          <w:rFonts w:hint="eastAsia"/>
        </w:rPr>
      </w:pPr>
      <w:r>
        <w:rPr>
          <w:rFonts w:hint="eastAsia"/>
        </w:rPr>
        <w:t>最近やっとファレホの特性を理解してきた感がありまして、大分思った通りの仕上がりが出来るようになってきました。やはり毒性が無いので気楽に使えるのが良いですね。</w:t>
      </w:r>
    </w:p>
    <w:p w:rsidR="00EB0CB9" w:rsidRPr="00BF49C0" w:rsidRDefault="00EB0CB9" w:rsidP="00272302">
      <w:pPr>
        <w:ind w:firstLineChars="100" w:firstLine="210"/>
      </w:pPr>
    </w:p>
    <w:sectPr w:rsidR="00EB0CB9" w:rsidRPr="00BF49C0" w:rsidSect="009376B6">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66006"/>
    <w:rsid w:val="002502D3"/>
    <w:rsid w:val="00272302"/>
    <w:rsid w:val="004A44F7"/>
    <w:rsid w:val="00605640"/>
    <w:rsid w:val="009376B6"/>
    <w:rsid w:val="00BF49C0"/>
    <w:rsid w:val="00D06CA4"/>
    <w:rsid w:val="00D66006"/>
    <w:rsid w:val="00EB0CB9"/>
    <w:rsid w:val="00EE194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6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Tamanagi</dc:creator>
  <cp:lastModifiedBy>Tamanagi</cp:lastModifiedBy>
  <cp:revision>1</cp:revision>
  <dcterms:created xsi:type="dcterms:W3CDTF">2013-04-13T08:21:00Z</dcterms:created>
  <dcterms:modified xsi:type="dcterms:W3CDTF">2013-04-13T16:42:00Z</dcterms:modified>
</cp:coreProperties>
</file>